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CA" w:rsidRPr="00A749CA" w:rsidRDefault="00D31A9A" w:rsidP="00A749CA">
      <w:pPr>
        <w:spacing w:before="45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6A"/>
          <w:sz w:val="24"/>
          <w:szCs w:val="24"/>
          <w:lang w:eastAsia="ru-RU"/>
        </w:rPr>
      </w:pPr>
      <w:r w:rsidRPr="00A749CA">
        <w:rPr>
          <w:rFonts w:ascii="Arial" w:eastAsia="Times New Roman" w:hAnsi="Arial" w:cs="Arial"/>
          <w:caps/>
          <w:noProof/>
          <w:color w:val="00006A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D05C4DE" wp14:editId="215E3C9C">
            <wp:simplePos x="0" y="0"/>
            <wp:positionH relativeFrom="margin">
              <wp:posOffset>-422910</wp:posOffset>
            </wp:positionH>
            <wp:positionV relativeFrom="line">
              <wp:posOffset>705485</wp:posOffset>
            </wp:positionV>
            <wp:extent cx="2200275" cy="1400175"/>
            <wp:effectExtent l="0" t="0" r="9525" b="9525"/>
            <wp:wrapSquare wrapText="bothSides"/>
            <wp:docPr id="1" name="Рисунок 1" descr="http://www.novadel.siteedit.ru/images/i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del.siteedit.ru/images/i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9CA" w:rsidRPr="00A749CA">
        <w:rPr>
          <w:rFonts w:ascii="Arial" w:eastAsia="Times New Roman" w:hAnsi="Arial" w:cs="Arial"/>
          <w:b/>
          <w:bCs/>
          <w:caps/>
          <w:color w:val="00006A"/>
          <w:sz w:val="24"/>
          <w:szCs w:val="24"/>
          <w:lang w:eastAsia="ru-RU"/>
        </w:rPr>
        <w:t>ШКОЛЬНОЕ ПИТАНИЕ</w:t>
      </w:r>
    </w:p>
    <w:p w:rsidR="00A749CA" w:rsidRPr="00A749CA" w:rsidRDefault="00A749CA" w:rsidP="00A749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9CA">
        <w:rPr>
          <w:rFonts w:ascii="Arial Black" w:eastAsia="Times New Roman" w:hAnsi="Arial Black" w:cs="Arial"/>
          <w:b/>
          <w:bCs/>
          <w:color w:val="1E90FF"/>
          <w:sz w:val="29"/>
          <w:szCs w:val="29"/>
          <w:lang w:eastAsia="ru-RU"/>
        </w:rPr>
        <w:t>Школьное питание – залог здоровья подрастающего поколения</w:t>
      </w:r>
    </w:p>
    <w:p w:rsidR="00A749CA" w:rsidRPr="00A749CA" w:rsidRDefault="00A749CA" w:rsidP="00D31A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</w:t>
      </w:r>
      <w:bookmarkStart w:id="0" w:name="_GoBack"/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питания ведёт к улучшению показателей уровня </w:t>
      </w:r>
      <w:bookmarkEnd w:id="0"/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A749CA" w:rsidRPr="00A749CA" w:rsidRDefault="00A749CA" w:rsidP="00D31A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 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 Российской Федерации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273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A749CA" w:rsidRPr="00A749CA" w:rsidRDefault="00A749CA" w:rsidP="00D31A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9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Основные правила поведения в школьной столовой, которые должен знать каждый школьник:</w:t>
      </w:r>
    </w:p>
    <w:p w:rsidR="00A749CA" w:rsidRPr="00A749CA" w:rsidRDefault="00A749CA" w:rsidP="00D31A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едой обязательно нужно вымыть руки.</w:t>
      </w:r>
    </w:p>
    <w:p w:rsidR="00A749CA" w:rsidRPr="00A749CA" w:rsidRDefault="00A749CA" w:rsidP="00D31A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 школьную столовую следует не спеша и не толкаясь.</w:t>
      </w:r>
    </w:p>
    <w:p w:rsidR="00A749CA" w:rsidRPr="00A749CA" w:rsidRDefault="00A749CA" w:rsidP="00D31A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за стол следует аккуратно, как можно тише.</w:t>
      </w:r>
    </w:p>
    <w:p w:rsidR="00A749CA" w:rsidRPr="00A749CA" w:rsidRDefault="00A749CA" w:rsidP="00D31A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столом следует сидеть прямо, немного наклонившись над столом.</w:t>
      </w:r>
    </w:p>
    <w:p w:rsidR="00A749CA" w:rsidRPr="00A749CA" w:rsidRDefault="00A749CA" w:rsidP="00D31A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 следует пережевывать тщательно, не спеша.</w:t>
      </w:r>
    </w:p>
    <w:p w:rsidR="00A749CA" w:rsidRPr="00A749CA" w:rsidRDefault="00A749CA" w:rsidP="00D31A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Вставать из-за стола также следует аккуратно и бесшумно.</w:t>
      </w:r>
    </w:p>
    <w:p w:rsidR="00A749CA" w:rsidRPr="00A749CA" w:rsidRDefault="00A749CA" w:rsidP="00D31A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еды необходимо убрать за собой посуду и поблагодарить поваров.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Питание школьников осуществляется согласно установленного графика. Все классные руководители сопровождают учащихся в столовую, следят за поведением учащихся во время приема пищи.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Вид пищеблока 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кухня, 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столовая.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Число посадочных мест - 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мест.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состояние пищеблока удовлетворяет санитарным требованиям. Ежедневно проводится уборка помещения, по субботам организован санитарный д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нь. Хранение продуктов осуществляется в соответствии с санитарными нормами. Соблюдаются правила техники безопасности, с сотрудниками проводится инструктаж по ТБ. В нашей столовой большое внимание уделяется правильному хранению продуктов. В школе имею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холодильные камеры, предназначенные для хранения разного вида продуктов, причем каждого вида отдельно. Ношение спецодежды для работников пищеблока является обязательным. Это позволяет соблюдать необходимые </w:t>
      </w:r>
      <w:proofErr w:type="spellStart"/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гигиенические нормы. 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дезинфекции. За время работы в школе не было ни одного случая заболевания кишечной инфекцией. Перед входом в помещение столовой для мытья рук учащимися организовано специальное место. В нашей столовой царит атмосфера тепла и домашнего уюта.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важным считается в школе вопрос организации </w:t>
      </w:r>
      <w:r w:rsidRPr="00A749C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питьевого режима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свободном доступе для детей всегда находится питьевая вода.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организации питания в школе ставит перед собой следующие </w:t>
      </w:r>
      <w:r w:rsidRPr="00A749C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задачи: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учащимся полноценное горячее питание;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калорийностью и сбалансированностью питания;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учащимся навыки здорового образа жизни;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здоровые привычки и формировать потребность в здоровом образе жизни;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культуру питания и навыки самообслуживания;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школой задействован целый ряд сотрудников, прежде всего, это работники столовой.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A9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Поставкой продукции для школьной столовой занимается </w:t>
      </w:r>
      <w:r w:rsidRPr="00A749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 «</w:t>
      </w:r>
      <w:r w:rsidR="00D31A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ИНВЕСТ -ГАРАНТ</w:t>
      </w:r>
      <w:r w:rsidRPr="00A749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49CA" w:rsidRPr="00A749CA" w:rsidRDefault="00A749CA" w:rsidP="00D31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своего существования 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зарекомендовала себя в качестве стабильного и добросовестного поставщика продуктов питания в большинстве школьных учреждений 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Одинцовского района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Специалисты </w:t>
      </w:r>
      <w:r w:rsidR="00D31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7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исходя из требований заказчика примерное 10-ти дневное меню с учетом всех требований контролирующих организаций, они организовывают бесперебойную поставку продуктов.</w:t>
      </w:r>
    </w:p>
    <w:p w:rsidR="00337B38" w:rsidRDefault="00D31A9A" w:rsidP="00D31A9A">
      <w:pPr>
        <w:jc w:val="both"/>
      </w:pPr>
    </w:p>
    <w:sectPr w:rsidR="00337B38" w:rsidSect="00D31A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E3783"/>
    <w:multiLevelType w:val="multilevel"/>
    <w:tmpl w:val="BC46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B9"/>
    <w:rsid w:val="003365B9"/>
    <w:rsid w:val="00437C1A"/>
    <w:rsid w:val="00A749CA"/>
    <w:rsid w:val="00C615EE"/>
    <w:rsid w:val="00D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70B4-7913-43AC-A434-03CB07D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2014-01-21T15:54:00Z</dcterms:created>
  <dcterms:modified xsi:type="dcterms:W3CDTF">2014-01-21T15:54:00Z</dcterms:modified>
</cp:coreProperties>
</file>