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6245C7">
        <w:rPr>
          <w:rFonts w:ascii="Helvetica" w:hAnsi="Helvetica" w:cs="Helvetica"/>
          <w:b/>
          <w:bCs/>
          <w:color w:val="333333"/>
          <w:sz w:val="28"/>
          <w:szCs w:val="28"/>
        </w:rPr>
        <w:t>«</w:t>
      </w:r>
      <w:r w:rsidRPr="006245C7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Формирование коммуникативн</w:t>
      </w:r>
      <w:r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ых</w:t>
      </w:r>
      <w:r w:rsidRPr="006245C7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 xml:space="preserve">умений учащихся посредством </w:t>
      </w:r>
      <w:r w:rsidRPr="006245C7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использовани</w:t>
      </w:r>
      <w:r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я</w:t>
      </w:r>
      <w:r w:rsidRPr="006245C7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 xml:space="preserve"> Интернет-ресурсов</w:t>
      </w:r>
      <w:r w:rsidRPr="006245C7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6245C7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на уроках английского языка</w:t>
      </w:r>
      <w:r w:rsidRPr="006245C7">
        <w:rPr>
          <w:rFonts w:ascii="Helvetica" w:hAnsi="Helvetica" w:cs="Helvetica"/>
          <w:b/>
          <w:bCs/>
          <w:color w:val="333333"/>
          <w:sz w:val="28"/>
          <w:szCs w:val="28"/>
        </w:rPr>
        <w:t>».</w:t>
      </w:r>
    </w:p>
    <w:p w:rsidR="006245C7" w:rsidRPr="006245C7" w:rsidRDefault="006245C7" w:rsidP="006245C7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245C7">
        <w:rPr>
          <w:rFonts w:ascii="Times New Roman" w:eastAsia="Calibri" w:hAnsi="Times New Roman" w:cs="Times New Roman"/>
          <w:i/>
          <w:sz w:val="28"/>
          <w:szCs w:val="28"/>
        </w:rPr>
        <w:t xml:space="preserve">Учитель английского языка МБОУ Кубинской СОШ №2 им. Героя Советского Союза Безбородова В.П. </w:t>
      </w:r>
    </w:p>
    <w:p w:rsidR="006245C7" w:rsidRDefault="006245C7" w:rsidP="006245C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Тихомирова Юлия Леонидовна</w:t>
      </w:r>
    </w:p>
    <w:p w:rsidR="006245C7" w:rsidRDefault="006245C7" w:rsidP="006245C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ВЫСТУПЛЕНИЕ НА ПЕДАГОГИЧЕСКОМ СОВЕТЕ</w:t>
      </w:r>
    </w:p>
    <w:p w:rsidR="006245C7" w:rsidRDefault="006245C7" w:rsidP="006245C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600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 № 4 от 07.10. 2014 года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6245C7">
        <w:rPr>
          <w:color w:val="333333"/>
          <w:sz w:val="28"/>
          <w:szCs w:val="28"/>
        </w:rPr>
        <w:t xml:space="preserve">Создание всемирной компьютерной сети, </w:t>
      </w:r>
      <w:bookmarkStart w:id="0" w:name="_GoBack"/>
      <w:bookmarkEnd w:id="0"/>
      <w:r w:rsidRPr="006245C7">
        <w:rPr>
          <w:color w:val="333333"/>
          <w:sz w:val="28"/>
          <w:szCs w:val="28"/>
        </w:rPr>
        <w:t>Интернет значительно повлияло на образовательный процесс во всем мире.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6245C7">
        <w:rPr>
          <w:color w:val="333333"/>
          <w:sz w:val="28"/>
          <w:szCs w:val="28"/>
        </w:rPr>
        <w:t>Что касается обучения иностранным языкам, то здесь Интернет является незаменимым помощником. В настоящее время приоритет отдается коммуникативности, интерактивности, аутентичности общения, изучению языка в культурном контексте. Коммуникативный подход подразумевает обучение общению и формирование способности к межкультурному взаимодействию, что является основой функционирования Интернета, используя его возможности на уроке иностранного языка мы создаем модель реального общения.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6245C7">
        <w:rPr>
          <w:color w:val="333333"/>
          <w:sz w:val="28"/>
          <w:szCs w:val="28"/>
        </w:rPr>
        <w:t>Цели:</w:t>
      </w:r>
    </w:p>
    <w:p w:rsidR="006245C7" w:rsidRPr="006245C7" w:rsidRDefault="006245C7" w:rsidP="006245C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>формирование положительной мотивации к изучению английского языка через использование современных Интернет-ресурсов в учебном процессе;</w:t>
      </w:r>
    </w:p>
    <w:p w:rsidR="006245C7" w:rsidRPr="006245C7" w:rsidRDefault="006245C7" w:rsidP="006245C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>увеличение объёма социокультурных знаний об англоязычных странах;</w:t>
      </w:r>
    </w:p>
    <w:p w:rsidR="006245C7" w:rsidRPr="006245C7" w:rsidRDefault="006245C7" w:rsidP="006245C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>создание условий для творческой и познавательной активности;</w:t>
      </w:r>
    </w:p>
    <w:p w:rsidR="006245C7" w:rsidRPr="006245C7" w:rsidRDefault="006245C7" w:rsidP="006245C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>организация совместной работы учащихся</w:t>
      </w:r>
      <w:r>
        <w:rPr>
          <w:color w:val="333333"/>
          <w:sz w:val="28"/>
          <w:szCs w:val="28"/>
        </w:rPr>
        <w:t>.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6245C7">
        <w:rPr>
          <w:color w:val="333333"/>
          <w:sz w:val="28"/>
          <w:szCs w:val="28"/>
        </w:rPr>
        <w:t>Общаясь в истинной языковой среде, обеспеченной Интернет, учащиеся оказываются в настоящих жизненных ситуациях. Вовлеченные в решение широкого круга значимых, реалистичных, интересующих и достижимых задач, школьники обучаются спонтанно, что стимулирует создание оригинальных высказываний,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6245C7">
        <w:rPr>
          <w:color w:val="333333"/>
          <w:sz w:val="28"/>
          <w:szCs w:val="28"/>
        </w:rPr>
        <w:t>Конечной целью обучения иностранным языкам является научение свободному ориентированию в иноязычной среде и умению адекватно реагировать в различных ситуациях, то есть общению. Поэтому чтобы научить общению на иностранном языке, нужно создать реальные, настоящие жизненные ситуации (т.е. то, что называется принципом аутентичности общения), которые будут стимулировать изучение материала.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 xml:space="preserve">Для пользователя реализация коммуникативного подхода в Интернете не представляет особой сложности. Коммуникативное задание должно предлагать учащимся проблему или вопрос для обсуждения, причем ученики </w:t>
      </w:r>
      <w:r w:rsidRPr="006245C7">
        <w:rPr>
          <w:color w:val="333333"/>
          <w:sz w:val="28"/>
          <w:szCs w:val="28"/>
        </w:rPr>
        <w:lastRenderedPageBreak/>
        <w:t>не просто делятся информацией, но и оценивают ее. Важно, чтобы такое задание делало возможным гибкое использование всех знаний и умений учащихся. Основным же критерием, является то, что учащиеся самостоятельно выбирают языковые единицы для оформления своих мыслей. У них есть возможность выразить себя и свой опыт посредством иностранного языка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>Как информационная система, Интернет предлагает своим пользователям многообразие информации и ресурсов:</w:t>
      </w:r>
    </w:p>
    <w:p w:rsidR="006245C7" w:rsidRPr="006245C7" w:rsidRDefault="006245C7" w:rsidP="006245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>электронную почту;</w:t>
      </w:r>
    </w:p>
    <w:p w:rsidR="006245C7" w:rsidRPr="006245C7" w:rsidRDefault="006245C7" w:rsidP="006245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>видеоконференции; возможность публикации собственной информации, создание собственной домашней странички:</w:t>
      </w:r>
    </w:p>
    <w:p w:rsidR="006245C7" w:rsidRPr="006245C7" w:rsidRDefault="006245C7" w:rsidP="006245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>справочные каталоги;</w:t>
      </w:r>
    </w:p>
    <w:p w:rsidR="006245C7" w:rsidRPr="006245C7" w:rsidRDefault="006245C7" w:rsidP="006245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>разговор в сети.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6245C7">
        <w:rPr>
          <w:color w:val="333333"/>
          <w:sz w:val="28"/>
          <w:szCs w:val="28"/>
        </w:rPr>
        <w:t>Эти ресурсы могут быть активно использованы на уроке.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6245C7">
        <w:rPr>
          <w:color w:val="333333"/>
          <w:sz w:val="28"/>
          <w:szCs w:val="28"/>
        </w:rPr>
        <w:t xml:space="preserve">Использование Интернета в учебном процессе способствует развитию познавательного интереса, активизирует речемыслительную деятельность и позволяет в увлекательной творческой форме продуктивно решать все задачи урока. Обучаемые должны быть готовы использовать язык для реальной коммуникации вне занятий, например, во время посещений страны изучаемого языка, во время приема иностранных </w:t>
      </w:r>
      <w:proofErr w:type="gramStart"/>
      <w:r w:rsidRPr="006245C7">
        <w:rPr>
          <w:color w:val="333333"/>
          <w:sz w:val="28"/>
          <w:szCs w:val="28"/>
        </w:rPr>
        <w:t>гостей ,</w:t>
      </w:r>
      <w:proofErr w:type="gramEnd"/>
      <w:r w:rsidRPr="006245C7">
        <w:rPr>
          <w:color w:val="333333"/>
          <w:sz w:val="28"/>
          <w:szCs w:val="28"/>
        </w:rPr>
        <w:t xml:space="preserve"> при переписке.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>Развитие самостоятельности учащихся является важной задачей, стоящей перед преподавателем.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6245C7">
        <w:rPr>
          <w:color w:val="333333"/>
          <w:sz w:val="28"/>
          <w:szCs w:val="28"/>
        </w:rPr>
        <w:t>Таким образом, Интернет помогает в формировании умений и навыков разговорной речи, а также в обучении лексике и грамматике, обеспечивая подлинную заинтересованность и, следовательно, эффективность. Более того, Интернет развивает навыки, важные не только для иностранного языка. Это, прежде всего, связано с мыслительными операциями: анализа, сравнения, сопоставления, прогнозирования.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>Интернет развивает социальные и психологические качества обучающихся: их уверенность в себе и их способность работать в коллективе; создает благоприятную для обучения атмосферу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>Овладение коммуникативной и межкультурной компетенцией невозможно без практики общения, и использование Интернет на уроке иностранного языка в этом смысле просто незаменимо: виртуальная среда Интернет позволяет выйти за временные и пространственные рамки, предоставляя ее пользователям возможность аутентичного общения с реальными собеседниками на актуальные темы, повышает эффективность обучения, позволяет улучшить качество преподавания.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lastRenderedPageBreak/>
        <w:t>Кабинеты иностранных языков в нашей школе оснащены интерактивными досками, что позволяет систематически проводить уроки с использованием Интернет-ресурсов. На уроках английского языка мы знакомим своих учеников с теми англоязычными сайтами, которыми они могли бы пользоваться и дома, поддерживая тем самым интерес к изучению языка.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>Мы активно использовали материалы сайта Британского совета </w:t>
      </w:r>
      <w:r w:rsidRPr="006245C7">
        <w:rPr>
          <w:color w:val="333333"/>
          <w:sz w:val="28"/>
          <w:szCs w:val="28"/>
          <w:u w:val="single"/>
        </w:rPr>
        <w:t>http://learnenglishkids.britishcouncil.org/ru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>Ребята 5-7 классов с интересом выполняли задания по различным темам: «</w:t>
      </w:r>
      <w:proofErr w:type="spellStart"/>
      <w:r w:rsidRPr="006245C7">
        <w:rPr>
          <w:color w:val="333333"/>
          <w:sz w:val="28"/>
          <w:szCs w:val="28"/>
        </w:rPr>
        <w:t>Дом</w:t>
      </w:r>
      <w:proofErr w:type="gramStart"/>
      <w:r w:rsidRPr="006245C7">
        <w:rPr>
          <w:color w:val="333333"/>
          <w:sz w:val="28"/>
          <w:szCs w:val="28"/>
        </w:rPr>
        <w:t>»,«</w:t>
      </w:r>
      <w:proofErr w:type="gramEnd"/>
      <w:r w:rsidRPr="006245C7">
        <w:rPr>
          <w:color w:val="333333"/>
          <w:sz w:val="28"/>
          <w:szCs w:val="28"/>
        </w:rPr>
        <w:t>Погода</w:t>
      </w:r>
      <w:proofErr w:type="spellEnd"/>
      <w:r w:rsidRPr="006245C7">
        <w:rPr>
          <w:color w:val="333333"/>
          <w:sz w:val="28"/>
          <w:szCs w:val="28"/>
        </w:rPr>
        <w:t>», «Профессии», «Спорт». Интересные тренировочные лексические, грамматические и фонетические упражнения можно найти на сайте Кембридж. Младшим школьникам нравится игра “</w:t>
      </w:r>
      <w:proofErr w:type="spellStart"/>
      <w:r w:rsidRPr="006245C7">
        <w:rPr>
          <w:color w:val="333333"/>
          <w:sz w:val="28"/>
          <w:szCs w:val="28"/>
        </w:rPr>
        <w:t>Grammar</w:t>
      </w:r>
      <w:proofErr w:type="spellEnd"/>
      <w:r w:rsidRPr="006245C7">
        <w:rPr>
          <w:color w:val="333333"/>
          <w:sz w:val="28"/>
          <w:szCs w:val="28"/>
        </w:rPr>
        <w:t xml:space="preserve"> </w:t>
      </w:r>
      <w:proofErr w:type="spellStart"/>
      <w:r w:rsidRPr="006245C7">
        <w:rPr>
          <w:color w:val="333333"/>
          <w:sz w:val="28"/>
          <w:szCs w:val="28"/>
        </w:rPr>
        <w:t>Gremlins</w:t>
      </w:r>
      <w:proofErr w:type="spellEnd"/>
      <w:r w:rsidRPr="006245C7">
        <w:rPr>
          <w:color w:val="333333"/>
          <w:sz w:val="28"/>
          <w:szCs w:val="28"/>
        </w:rPr>
        <w:t xml:space="preserve">”, которая помогает развивать грамматические умения и </w:t>
      </w:r>
      <w:proofErr w:type="gramStart"/>
      <w:r w:rsidRPr="006245C7">
        <w:rPr>
          <w:color w:val="333333"/>
          <w:sz w:val="28"/>
          <w:szCs w:val="28"/>
        </w:rPr>
        <w:t>навыки.</w:t>
      </w:r>
      <w:r w:rsidRPr="006245C7">
        <w:rPr>
          <w:color w:val="333333"/>
          <w:sz w:val="28"/>
          <w:szCs w:val="28"/>
          <w:u w:val="single"/>
        </w:rPr>
        <w:t>http://cdextras.cambridge.org/grammargremlins/index.html</w:t>
      </w:r>
      <w:proofErr w:type="gramEnd"/>
      <w:r w:rsidRPr="006245C7">
        <w:rPr>
          <w:color w:val="333333"/>
          <w:sz w:val="28"/>
          <w:szCs w:val="28"/>
        </w:rPr>
        <w:t> За победу в этой игре можно получить сертификат.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>С большим интересом ученики 5-6 классов участвуют в лексической игре “</w:t>
      </w:r>
      <w:proofErr w:type="gramStart"/>
      <w:r w:rsidRPr="006245C7">
        <w:rPr>
          <w:color w:val="333333"/>
          <w:sz w:val="28"/>
          <w:szCs w:val="28"/>
        </w:rPr>
        <w:t>WordJumble:Adjectives</w:t>
      </w:r>
      <w:proofErr w:type="gramEnd"/>
      <w:r w:rsidRPr="006245C7">
        <w:rPr>
          <w:color w:val="333333"/>
          <w:sz w:val="28"/>
          <w:szCs w:val="28"/>
        </w:rPr>
        <w:t>”</w:t>
      </w:r>
      <w:r w:rsidRPr="006245C7">
        <w:rPr>
          <w:color w:val="333333"/>
          <w:sz w:val="28"/>
          <w:szCs w:val="28"/>
          <w:u w:val="single"/>
        </w:rPr>
        <w:t>http://cdextras.cambridge.org/funfor/movers/popup.html?dir=word_jumble/movers_adjectives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>Конечно, Интернет незаменим в том, что касается самостоятельного контроля знаний. Учащиеся 5-8 классов выполняли различные тесты: </w:t>
      </w:r>
      <w:r w:rsidRPr="006245C7">
        <w:rPr>
          <w:color w:val="333333"/>
          <w:sz w:val="28"/>
          <w:szCs w:val="28"/>
          <w:u w:val="single"/>
        </w:rPr>
        <w:t>http://www.cambridge.org/other_files/Flash_apps/inuse/EVUElementaryTest/EVUElementaryIndex.htm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  <w:u w:val="single"/>
        </w:rPr>
        <w:t>http://cdextras.cambridge.org/Readers/RPT_last.swf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>Виртуальные экскурсии по Англии, в чём неоценимую помощь оказали видеоматериалы, отобранные в Интернете, а так же сайт: </w:t>
      </w:r>
      <w:proofErr w:type="gramStart"/>
      <w:r w:rsidRPr="006245C7">
        <w:rPr>
          <w:color w:val="333333"/>
          <w:sz w:val="28"/>
          <w:szCs w:val="28"/>
          <w:u w:val="single"/>
        </w:rPr>
        <w:t>http://www.meetengland.com/Destinations.aspx</w:t>
      </w:r>
      <w:r w:rsidRPr="006245C7">
        <w:rPr>
          <w:color w:val="333333"/>
          <w:sz w:val="28"/>
          <w:szCs w:val="28"/>
        </w:rPr>
        <w:t> .</w:t>
      </w:r>
      <w:proofErr w:type="gramEnd"/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>Десятиклассникам было полезно выполнить тест на определение уровня знаний </w:t>
      </w:r>
      <w:r w:rsidRPr="006245C7">
        <w:rPr>
          <w:color w:val="333333"/>
          <w:sz w:val="28"/>
          <w:szCs w:val="28"/>
          <w:u w:val="single"/>
        </w:rPr>
        <w:t>http://www.languagelink.ru/services/english/onlinetest/main.html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 xml:space="preserve">В самостоятельном контроле знаний нам помогли </w:t>
      </w:r>
      <w:proofErr w:type="spellStart"/>
      <w:r w:rsidRPr="006245C7">
        <w:rPr>
          <w:color w:val="333333"/>
          <w:sz w:val="28"/>
          <w:szCs w:val="28"/>
        </w:rPr>
        <w:t>on-line</w:t>
      </w:r>
      <w:proofErr w:type="spellEnd"/>
      <w:r w:rsidRPr="006245C7">
        <w:rPr>
          <w:color w:val="333333"/>
          <w:sz w:val="28"/>
          <w:szCs w:val="28"/>
        </w:rPr>
        <w:t xml:space="preserve"> тесты Кембриджа. Выполнив тест, можно проанализировать свои ошибки и не повторять их в дальнейшем.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>Для 9-11 классов полезным будет сайт </w:t>
      </w:r>
      <w:r w:rsidRPr="006245C7">
        <w:rPr>
          <w:color w:val="333333"/>
          <w:sz w:val="28"/>
          <w:szCs w:val="28"/>
          <w:u w:val="single"/>
        </w:rPr>
        <w:t>http://www</w:t>
      </w:r>
      <w:r w:rsidRPr="006245C7">
        <w:rPr>
          <w:color w:val="333333"/>
          <w:sz w:val="28"/>
          <w:szCs w:val="28"/>
        </w:rPr>
        <w:t>. </w:t>
      </w:r>
      <w:r w:rsidRPr="006245C7">
        <w:rPr>
          <w:color w:val="333333"/>
          <w:sz w:val="28"/>
          <w:szCs w:val="28"/>
          <w:u w:val="single"/>
        </w:rPr>
        <w:t>Macmillan</w:t>
      </w:r>
      <w:r w:rsidRPr="006245C7">
        <w:rPr>
          <w:color w:val="333333"/>
          <w:sz w:val="28"/>
          <w:szCs w:val="28"/>
        </w:rPr>
        <w:t xml:space="preserve">.ru, где можно выполнить задания в формате ГИА и ЕГЭ </w:t>
      </w:r>
      <w:proofErr w:type="spellStart"/>
      <w:r w:rsidRPr="006245C7">
        <w:rPr>
          <w:color w:val="333333"/>
          <w:sz w:val="28"/>
          <w:szCs w:val="28"/>
        </w:rPr>
        <w:t>online</w:t>
      </w:r>
      <w:proofErr w:type="spellEnd"/>
      <w:r w:rsidRPr="006245C7">
        <w:rPr>
          <w:color w:val="333333"/>
          <w:sz w:val="28"/>
          <w:szCs w:val="28"/>
        </w:rPr>
        <w:t>.</w:t>
      </w:r>
    </w:p>
    <w:p w:rsid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>В заключении необходимо подчеркнуть, что внедрение в учебный процесс информационных технологий вовсе не исключает традиционные методы обучения, а гармонично сочетается с ними. Использование информационных технологий позволяет не только многократно повысить эффективность обучения, но и стимулировать студентов к дальнейшему самостоятельному изучению английского языка.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6245C7">
        <w:rPr>
          <w:b/>
          <w:bCs/>
          <w:color w:val="333333"/>
          <w:sz w:val="28"/>
          <w:szCs w:val="28"/>
        </w:rPr>
        <w:lastRenderedPageBreak/>
        <w:t>Литература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 xml:space="preserve">1. </w:t>
      </w:r>
      <w:proofErr w:type="spellStart"/>
      <w:r w:rsidRPr="006245C7">
        <w:rPr>
          <w:color w:val="333333"/>
          <w:sz w:val="28"/>
          <w:szCs w:val="28"/>
        </w:rPr>
        <w:t>Полат</w:t>
      </w:r>
      <w:proofErr w:type="spellEnd"/>
      <w:r w:rsidRPr="006245C7">
        <w:rPr>
          <w:color w:val="333333"/>
          <w:sz w:val="28"/>
          <w:szCs w:val="28"/>
        </w:rPr>
        <w:t xml:space="preserve"> Е.С. «Интернет на уроках иностранного языка» - ИЯШ № 2, 3, 2001.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>2. Пассов Е.И. «Коммуникативный метод обучения иностранному говорению» - M.: Просвещение, 1991.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 xml:space="preserve">3. Вильямс Р., </w:t>
      </w:r>
      <w:proofErr w:type="spellStart"/>
      <w:r w:rsidRPr="006245C7">
        <w:rPr>
          <w:color w:val="333333"/>
          <w:sz w:val="28"/>
          <w:szCs w:val="28"/>
        </w:rPr>
        <w:t>Макли</w:t>
      </w:r>
      <w:proofErr w:type="spellEnd"/>
      <w:r w:rsidRPr="006245C7">
        <w:rPr>
          <w:color w:val="333333"/>
          <w:sz w:val="28"/>
          <w:szCs w:val="28"/>
        </w:rPr>
        <w:t xml:space="preserve"> К. «Компьютеры в школе» - M.: Просвещение, 1988</w:t>
      </w:r>
    </w:p>
    <w:p w:rsidR="006245C7" w:rsidRPr="006245C7" w:rsidRDefault="006245C7" w:rsidP="006245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245C7">
        <w:rPr>
          <w:color w:val="333333"/>
          <w:sz w:val="28"/>
          <w:szCs w:val="28"/>
        </w:rPr>
        <w:t>4. Владимирова Л.П. «Интернет на уроках иностранного языка» - ИЯШ №3, 2003.</w:t>
      </w:r>
    </w:p>
    <w:p w:rsidR="00DB6345" w:rsidRPr="006245C7" w:rsidRDefault="00DB6345">
      <w:pPr>
        <w:rPr>
          <w:rFonts w:ascii="Times New Roman" w:hAnsi="Times New Roman" w:cs="Times New Roman"/>
          <w:sz w:val="28"/>
          <w:szCs w:val="28"/>
        </w:rPr>
      </w:pPr>
    </w:p>
    <w:sectPr w:rsidR="00DB6345" w:rsidRPr="0062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87F4C"/>
    <w:multiLevelType w:val="multilevel"/>
    <w:tmpl w:val="A8A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A57A5F"/>
    <w:multiLevelType w:val="multilevel"/>
    <w:tmpl w:val="9F72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C7"/>
    <w:rsid w:val="006245C7"/>
    <w:rsid w:val="00B6002B"/>
    <w:rsid w:val="00DB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43B3C-4E10-46B4-9205-8D6DA6B9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2017-12-03T21:39:00Z</dcterms:created>
  <dcterms:modified xsi:type="dcterms:W3CDTF">2017-12-03T22:19:00Z</dcterms:modified>
</cp:coreProperties>
</file>