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50" w:rsidRPr="00C03776" w:rsidRDefault="00465A50" w:rsidP="00465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E3B3E"/>
          <w:sz w:val="28"/>
          <w:szCs w:val="28"/>
        </w:rPr>
      </w:pPr>
      <w:r w:rsidRPr="00C0377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65A50" w:rsidRPr="00C03776" w:rsidRDefault="00465A50" w:rsidP="00465A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776">
        <w:rPr>
          <w:rFonts w:ascii="Times New Roman" w:eastAsia="Times New Roman" w:hAnsi="Times New Roman" w:cs="Times New Roman"/>
          <w:sz w:val="28"/>
          <w:szCs w:val="28"/>
        </w:rPr>
        <w:t>Кубинская средняя общеобразовательная школа № 2</w:t>
      </w:r>
    </w:p>
    <w:p w:rsidR="00465A50" w:rsidRPr="00C03776" w:rsidRDefault="00465A50" w:rsidP="00465A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776">
        <w:rPr>
          <w:rFonts w:ascii="Times New Roman" w:eastAsia="Times New Roman" w:hAnsi="Times New Roman" w:cs="Times New Roman"/>
          <w:sz w:val="28"/>
          <w:szCs w:val="28"/>
        </w:rPr>
        <w:t>имени Героя Советского Союза Безбородова В.П.</w:t>
      </w:r>
    </w:p>
    <w:p w:rsidR="00465A50" w:rsidRPr="00F0229A" w:rsidRDefault="00465A50" w:rsidP="00465A50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5A50" w:rsidRDefault="00465A50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65A50" w:rsidRDefault="00465A50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65A50" w:rsidRPr="00465A50" w:rsidRDefault="00465A50" w:rsidP="00465A50">
      <w:pPr>
        <w:spacing w:after="0"/>
        <w:jc w:val="center"/>
        <w:rPr>
          <w:rFonts w:ascii="Times New Roman" w:hAnsi="Times New Roman" w:cs="Times New Roman"/>
          <w:b/>
          <w:bCs/>
          <w:i/>
          <w:sz w:val="48"/>
          <w:szCs w:val="48"/>
        </w:rPr>
      </w:pPr>
      <w:r w:rsidRPr="00465A50">
        <w:rPr>
          <w:rFonts w:ascii="Times New Roman" w:hAnsi="Times New Roman" w:cs="Times New Roman"/>
          <w:b/>
          <w:bCs/>
          <w:i/>
          <w:sz w:val="48"/>
          <w:szCs w:val="48"/>
        </w:rPr>
        <w:t>Организация</w:t>
      </w:r>
      <w:r>
        <w:rPr>
          <w:rFonts w:ascii="Times New Roman" w:hAnsi="Times New Roman" w:cs="Times New Roman"/>
          <w:b/>
          <w:bCs/>
          <w:i/>
          <w:sz w:val="48"/>
          <w:szCs w:val="48"/>
        </w:rPr>
        <w:t xml:space="preserve"> </w:t>
      </w:r>
      <w:r w:rsidRPr="00465A50">
        <w:rPr>
          <w:rFonts w:ascii="Times New Roman" w:hAnsi="Times New Roman" w:cs="Times New Roman"/>
          <w:b/>
          <w:bCs/>
          <w:i/>
          <w:sz w:val="48"/>
          <w:szCs w:val="48"/>
        </w:rPr>
        <w:t>групповой работы</w:t>
      </w:r>
      <w:r w:rsidRPr="00465A50">
        <w:rPr>
          <w:rFonts w:ascii="Times New Roman" w:hAnsi="Times New Roman" w:cs="Times New Roman"/>
          <w:b/>
          <w:bCs/>
          <w:i/>
          <w:sz w:val="48"/>
          <w:szCs w:val="48"/>
        </w:rPr>
        <w:br/>
        <w:t>в начальной школе</w:t>
      </w:r>
    </w:p>
    <w:p w:rsidR="00465A50" w:rsidRPr="00465A50" w:rsidRDefault="00465A50" w:rsidP="00465A50">
      <w:pPr>
        <w:spacing w:after="0"/>
        <w:jc w:val="center"/>
        <w:rPr>
          <w:rFonts w:ascii="Times New Roman" w:hAnsi="Times New Roman" w:cs="Times New Roman"/>
          <w:b/>
          <w:bCs/>
          <w:i/>
          <w:sz w:val="48"/>
          <w:szCs w:val="48"/>
        </w:rPr>
      </w:pPr>
      <w:r w:rsidRPr="00465A50">
        <w:rPr>
          <w:rFonts w:ascii="Times New Roman" w:hAnsi="Times New Roman" w:cs="Times New Roman"/>
          <w:b/>
          <w:bCs/>
          <w:i/>
          <w:sz w:val="48"/>
          <w:szCs w:val="48"/>
        </w:rPr>
        <w:t>в рамках реализации</w:t>
      </w:r>
      <w:r>
        <w:rPr>
          <w:rFonts w:ascii="Times New Roman" w:hAnsi="Times New Roman" w:cs="Times New Roman"/>
          <w:b/>
          <w:bCs/>
          <w:i/>
          <w:sz w:val="48"/>
          <w:szCs w:val="48"/>
        </w:rPr>
        <w:t xml:space="preserve"> </w:t>
      </w:r>
      <w:r w:rsidRPr="00465A50">
        <w:rPr>
          <w:rFonts w:ascii="Times New Roman" w:hAnsi="Times New Roman" w:cs="Times New Roman"/>
          <w:b/>
          <w:bCs/>
          <w:i/>
          <w:sz w:val="48"/>
          <w:szCs w:val="48"/>
        </w:rPr>
        <w:t>ФГОС</w:t>
      </w:r>
    </w:p>
    <w:p w:rsidR="00465A50" w:rsidRPr="00D91FF6" w:rsidRDefault="00465A50" w:rsidP="00465A50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465A50" w:rsidRDefault="00465A50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65A50" w:rsidRDefault="00465A50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65A50" w:rsidRDefault="00465A50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65A50" w:rsidRDefault="00465A50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65A50" w:rsidRDefault="00465A50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65A50" w:rsidRDefault="00465A50" w:rsidP="00465A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Выполнила:</w:t>
      </w:r>
    </w:p>
    <w:p w:rsidR="00465A50" w:rsidRDefault="00465A50" w:rsidP="00465A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начальных классов</w:t>
      </w:r>
    </w:p>
    <w:p w:rsidR="00465A50" w:rsidRDefault="00465A50" w:rsidP="00465A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Тарасова Светлана Николаевна</w:t>
      </w:r>
    </w:p>
    <w:p w:rsidR="00465A50" w:rsidRPr="00465A50" w:rsidRDefault="00465A50" w:rsidP="00465A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A50" w:rsidRDefault="00465A50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65A50" w:rsidRDefault="00465A50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65A50" w:rsidRDefault="00465A50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65A50" w:rsidRDefault="00465A50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65A50" w:rsidRDefault="00465A50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65A50" w:rsidRDefault="00465A50" w:rsidP="00465A5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Кубинка</w:t>
      </w:r>
    </w:p>
    <w:p w:rsidR="000525C1" w:rsidRPr="00A13B3A" w:rsidRDefault="00465A50" w:rsidP="00465A5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="000525C1" w:rsidRPr="00A13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</w:t>
      </w:r>
      <w:proofErr w:type="spellStart"/>
      <w:r w:rsidR="000525C1" w:rsidRPr="00A13B3A">
        <w:rPr>
          <w:rFonts w:ascii="Times New Roman" w:eastAsia="Times New Roman" w:hAnsi="Times New Roman" w:cs="Times New Roman"/>
          <w:color w:val="000000"/>
          <w:sz w:val="28"/>
          <w:szCs w:val="28"/>
        </w:rPr>
        <w:t>ФГОСов</w:t>
      </w:r>
      <w:proofErr w:type="spellEnd"/>
      <w:r w:rsidR="000525C1" w:rsidRPr="00A13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предполагает решение таких задач как:</w:t>
      </w:r>
      <w:r w:rsidR="000525C1" w:rsidRPr="00A13B3A">
        <w:rPr>
          <w:rFonts w:ascii="Times New Roman" w:hAnsi="Times New Roman" w:cs="Times New Roman"/>
          <w:sz w:val="28"/>
          <w:szCs w:val="28"/>
        </w:rPr>
        <w:t xml:space="preserve"> </w:t>
      </w:r>
      <w:r w:rsidR="000525C1">
        <w:rPr>
          <w:rFonts w:ascii="Times New Roman" w:eastAsia="Calibri" w:hAnsi="Times New Roman" w:cs="Times New Roman"/>
          <w:sz w:val="28"/>
          <w:szCs w:val="28"/>
        </w:rPr>
        <w:t>р</w:t>
      </w:r>
      <w:r w:rsidR="000525C1" w:rsidRPr="00A13B3A">
        <w:rPr>
          <w:rFonts w:ascii="Times New Roman" w:eastAsia="Calibri" w:hAnsi="Times New Roman" w:cs="Times New Roman"/>
          <w:sz w:val="28"/>
          <w:szCs w:val="28"/>
        </w:rPr>
        <w:t>азвитие устной и письменной речи, коммуникативных   умений,   нравственных   и   эстетических чувств, способностей к творческой деятельности</w:t>
      </w:r>
      <w:r w:rsidR="000525C1" w:rsidRPr="00A13B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5C1" w:rsidRDefault="000525C1" w:rsidP="000525C1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Мы знаем, что в школе развитие личности происходит в процессе учебной деятельности. К концу обучения в начальной школе мы должны сформировать у младшего школьника основные компоненты этой ведущей деятельности: учебно-познавательные мотивы, учебные действия, контроль и самоконтроль, оценку и самооценку.</w:t>
      </w:r>
    </w:p>
    <w:p w:rsidR="000525C1" w:rsidRDefault="000525C1" w:rsidP="000525C1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Любой учитель стремится воспитать ученика, умеющего учиться, стремится обучить детей умению спорить, отстаивать свое мнение, задавать вопросы, быть инициативным в получении новых знаний. Известно, что умение учиться – это «новообразование, которое в первую очередь связано с освоением формы учебного сотрудничества» (Г. А. Цукерман). Психологи давно определили, что «инкубатором» самостоятельного мышления, познавательной активности ребенка является не индивидуальная работа под руководством сколь угодно чуткого взрослого, а сотрудничество в группах совместно работающих детей. </w:t>
      </w:r>
    </w:p>
    <w:p w:rsidR="000525C1" w:rsidRPr="008C34BC" w:rsidRDefault="000525C1" w:rsidP="000525C1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25C1" w:rsidRPr="008C34BC" w:rsidRDefault="000525C1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групповой работы: </w:t>
      </w: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 включение каждого ученика в процесс усвоения учебного материала.</w:t>
      </w:r>
    </w:p>
    <w:p w:rsidR="000525C1" w:rsidRPr="008C34BC" w:rsidRDefault="000525C1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групповой работы:</w:t>
      </w:r>
    </w:p>
    <w:p w:rsidR="000525C1" w:rsidRPr="008C34BC" w:rsidRDefault="000525C1" w:rsidP="00052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познавательной деятельности.</w:t>
      </w:r>
    </w:p>
    <w:p w:rsidR="000525C1" w:rsidRPr="008C34BC" w:rsidRDefault="000525C1" w:rsidP="00052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навыков самостоятельной учебной деятельности: определение ведущих и промежуточных задач, выбор оптимального пути, умение предусматривать последствия своего выбора, объективно оценивать его.</w:t>
      </w:r>
    </w:p>
    <w:p w:rsidR="000525C1" w:rsidRPr="008C34BC" w:rsidRDefault="000525C1" w:rsidP="00052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умений успешного общения (умение слушать и слышать друг друга, выстраивать диалог, задавать вопросы на понимание и т.д.).</w:t>
      </w:r>
    </w:p>
    <w:p w:rsidR="000525C1" w:rsidRPr="008C34BC" w:rsidRDefault="000525C1" w:rsidP="00052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межличностных отношений в классе.</w:t>
      </w:r>
    </w:p>
    <w:p w:rsidR="000525C1" w:rsidRPr="008C34BC" w:rsidRDefault="000525C1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Плюсы и минусы групповой работы.</w:t>
      </w:r>
    </w:p>
    <w:p w:rsidR="000525C1" w:rsidRPr="00D63379" w:rsidRDefault="000525C1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Безусловно, групповая форма организации работы имеет немало достоинств. </w:t>
      </w:r>
      <w:r w:rsidRPr="00D6337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Плюсы:</w:t>
      </w:r>
    </w:p>
    <w:p w:rsidR="000525C1" w:rsidRPr="008C34BC" w:rsidRDefault="000525C1" w:rsidP="000525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Повышается учебная и познавательная мотивация.</w:t>
      </w:r>
    </w:p>
    <w:p w:rsidR="000525C1" w:rsidRPr="008C34BC" w:rsidRDefault="000525C1" w:rsidP="000525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Снижается уровень тревожности учащихся, страха оказаться неуспешным, некомпетентным в решении каких-то задач.</w:t>
      </w:r>
    </w:p>
    <w:p w:rsidR="000525C1" w:rsidRPr="008C34BC" w:rsidRDefault="000525C1" w:rsidP="000525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группе выше обучаемость, эффективность усвоения и актуализации знаний.</w:t>
      </w:r>
    </w:p>
    <w:p w:rsidR="000525C1" w:rsidRPr="008C34BC" w:rsidRDefault="000525C1" w:rsidP="000525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Улучшается психологический климат в классе.</w:t>
      </w:r>
    </w:p>
    <w:p w:rsidR="000525C1" w:rsidRPr="008C34BC" w:rsidRDefault="000525C1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Однако есть в ней и некоторые трудности, или </w:t>
      </w:r>
      <w:r w:rsidRPr="00D6337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минусы</w:t>
      </w: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25C1" w:rsidRPr="008C34BC" w:rsidRDefault="000525C1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Хотя ведущую роль в групповой работе играют учащиеся, ее эффективность во многом зависит от усилий и мастерства учителя.</w:t>
      </w:r>
    </w:p>
    <w:p w:rsidR="000525C1" w:rsidRPr="008C34BC" w:rsidRDefault="000525C1" w:rsidP="000525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Групповой работе надо сначала научить. Для этого учитель должен потратить время на каких-то уроках. Без соблюдения этого условия групповая работа бывает неэффективна.</w:t>
      </w:r>
    </w:p>
    <w:p w:rsidR="000525C1" w:rsidRPr="008C34BC" w:rsidRDefault="000525C1" w:rsidP="000525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групповой работы требует от учителя особых умений, затрат усилий.</w:t>
      </w:r>
    </w:p>
    <w:p w:rsidR="000525C1" w:rsidRPr="008C34BC" w:rsidRDefault="000525C1" w:rsidP="000525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непродуманном комплектовании групп некоторые ученики могут пользоваться результатами труда более сильных одноклассников.</w:t>
      </w:r>
    </w:p>
    <w:p w:rsidR="000525C1" w:rsidRDefault="000525C1" w:rsidP="000525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379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Разделение на группы может проходить непросто, даже драматично.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525C1" w:rsidRPr="008C34BC" w:rsidRDefault="000525C1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Варианты комплектования групп.</w:t>
      </w:r>
    </w:p>
    <w:p w:rsidR="000525C1" w:rsidRPr="008C34BC" w:rsidRDefault="000525C1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Разделение класса на группы – это важный момент в организации работы. Способов разделения существует множество:</w:t>
      </w:r>
    </w:p>
    <w:p w:rsidR="000525C1" w:rsidRPr="008C34BC" w:rsidRDefault="000525C1" w:rsidP="000525C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По желанию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25C1" w:rsidRPr="008C34BC" w:rsidRDefault="000525C1" w:rsidP="000525C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Случайным образом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25C1" w:rsidRPr="008C34BC" w:rsidRDefault="000525C1" w:rsidP="000525C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определенному признаку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25C1" w:rsidRPr="008C34BC" w:rsidRDefault="000525C1" w:rsidP="000525C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По выбору «лидера».</w:t>
      </w:r>
    </w:p>
    <w:p w:rsidR="000525C1" w:rsidRPr="008C34BC" w:rsidRDefault="000525C1" w:rsidP="000525C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По выбору педагога.</w:t>
      </w:r>
    </w:p>
    <w:p w:rsidR="000525C1" w:rsidRPr="008C34BC" w:rsidRDefault="000525C1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групповой работы.</w:t>
      </w:r>
    </w:p>
    <w:p w:rsidR="000525C1" w:rsidRPr="008C34BC" w:rsidRDefault="000525C1" w:rsidP="000525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</w:t>
      </w:r>
    </w:p>
    <w:p w:rsidR="000525C1" w:rsidRPr="008C34BC" w:rsidRDefault="000525C1" w:rsidP="000525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Мозговой штурм.</w:t>
      </w:r>
    </w:p>
    <w:p w:rsidR="000525C1" w:rsidRPr="008C34BC" w:rsidRDefault="000525C1" w:rsidP="000525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«Продолжи».</w:t>
      </w:r>
    </w:p>
    <w:p w:rsidR="000525C1" w:rsidRPr="008C34BC" w:rsidRDefault="000525C1" w:rsidP="000525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Охота за сокровищами.</w:t>
      </w:r>
    </w:p>
    <w:p w:rsidR="000525C1" w:rsidRPr="008C34BC" w:rsidRDefault="000525C1" w:rsidP="000525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Снежный ком.</w:t>
      </w:r>
    </w:p>
    <w:p w:rsidR="000525C1" w:rsidRPr="008C34BC" w:rsidRDefault="000525C1" w:rsidP="000525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Мозаичная группа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Пазлы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25C1" w:rsidRPr="008C34BC" w:rsidRDefault="000525C1" w:rsidP="000525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«Зигзаг». (Метод пилы).</w:t>
      </w:r>
    </w:p>
    <w:p w:rsidR="000525C1" w:rsidRDefault="000525C1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25C1" w:rsidRPr="008C34BC" w:rsidRDefault="000525C1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Мозговой штурм.</w:t>
      </w:r>
    </w:p>
    <w:p w:rsidR="000525C1" w:rsidRPr="008C34BC" w:rsidRDefault="000525C1" w:rsidP="000525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Используется для генерации идей.</w:t>
      </w:r>
    </w:p>
    <w:p w:rsidR="000525C1" w:rsidRPr="008C34BC" w:rsidRDefault="000525C1" w:rsidP="000525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Соблюдается жесткий регламент.</w:t>
      </w:r>
    </w:p>
    <w:p w:rsidR="000525C1" w:rsidRPr="008C34BC" w:rsidRDefault="000525C1" w:rsidP="000525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Распределяются роли внутри группы (ведущего, секретаря, хронометриста).</w:t>
      </w:r>
    </w:p>
    <w:p w:rsidR="000525C1" w:rsidRPr="008C34BC" w:rsidRDefault="000525C1" w:rsidP="000525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выработки коллективного решения внутри группы делаются доклады / сообщения от разных групп.</w:t>
      </w:r>
    </w:p>
    <w:p w:rsidR="00465A50" w:rsidRDefault="00465A50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0525C1" w:rsidRPr="008C34BC" w:rsidRDefault="000525C1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Игра «Продолжи».</w:t>
      </w:r>
    </w:p>
    <w:p w:rsidR="000525C1" w:rsidRPr="008C34BC" w:rsidRDefault="000525C1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Основана</w:t>
      </w:r>
      <w:proofErr w:type="gramEnd"/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выполнении заданий разного рода группой «по цепочке».</w:t>
      </w:r>
    </w:p>
    <w:p w:rsidR="000525C1" w:rsidRPr="008C34BC" w:rsidRDefault="000525C1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использовать на уроках по разным предметам (например, при описании иллюстрации или картины, на уроке окружающего мира при составлении рассказ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 каком-либо животном…</w:t>
      </w: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525C1" w:rsidRPr="008C34BC" w:rsidRDefault="000525C1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Охота за сокровищами.</w:t>
      </w:r>
    </w:p>
    <w:p w:rsidR="000525C1" w:rsidRPr="008C34BC" w:rsidRDefault="000525C1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составляет вопросы.</w:t>
      </w:r>
    </w:p>
    <w:p w:rsidR="000525C1" w:rsidRPr="008C34BC" w:rsidRDefault="000525C1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могут требовать как знаний фактов, так и осмысления или понимания.</w:t>
      </w:r>
    </w:p>
    <w:p w:rsidR="000525C1" w:rsidRPr="008C34BC" w:rsidRDefault="000525C1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Учащийся или группа должны ответить на вопросы, используя ресурсы интернета, дополнительную литературу, учебник.</w:t>
      </w:r>
    </w:p>
    <w:p w:rsidR="000525C1" w:rsidRPr="008C34BC" w:rsidRDefault="000525C1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Снежный ком.</w:t>
      </w:r>
    </w:p>
    <w:p w:rsidR="000525C1" w:rsidRPr="008C34BC" w:rsidRDefault="000525C1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группе, которая начинается с решения индивидуального задания. Все учащиеся получают аналогичные задания и самостоятельно выполняют их.</w:t>
      </w:r>
    </w:p>
    <w:p w:rsidR="000525C1" w:rsidRPr="008C34BC" w:rsidRDefault="000525C1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этого следует работа в парах. В парах учащиеся предлагают свои способы решения данного задания, из которых выбирается лучшее.</w:t>
      </w:r>
    </w:p>
    <w:p w:rsidR="000525C1" w:rsidRPr="008C34BC" w:rsidRDefault="000525C1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две пары объединяются, и работа продолжается в группе из четырех человек, где снова происходит обсуждение решений и выбирается лучшее из них.</w:t>
      </w:r>
    </w:p>
    <w:p w:rsidR="000525C1" w:rsidRPr="008C34BC" w:rsidRDefault="000525C1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работы все учащиеся попадают в одну группу. На этом последнем этапе уже не происходит обсуждения решений, группы делают доклады о своей работе.</w:t>
      </w:r>
    </w:p>
    <w:p w:rsidR="000525C1" w:rsidRPr="008C34BC" w:rsidRDefault="000525C1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Пазлы.</w:t>
      </w:r>
    </w:p>
    <w:p w:rsidR="000525C1" w:rsidRPr="008C34BC" w:rsidRDefault="000525C1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делит тему на несколько частей так, чтобы каждая группа получила бы свою часть темы. Также все группы получают список необходимых источников или сами учебные материалы, с помощью которых они изучают основы предложенной части темы.</w:t>
      </w:r>
    </w:p>
    <w:p w:rsidR="000525C1" w:rsidRPr="008C34BC" w:rsidRDefault="000525C1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изучения материала или выполнения задания группы переформируются так, чтобы в каждую новую группу попали по 1 человеку от каждой прежней группы.</w:t>
      </w:r>
    </w:p>
    <w:p w:rsidR="000525C1" w:rsidRPr="008C34BC" w:rsidRDefault="000525C1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Каждый член новой группы объясняет своим новым коллегам свою часть темы, основы которой он изучил в составе предыдущей группы и отвечает на заданные вопросы.</w:t>
      </w:r>
    </w:p>
    <w:p w:rsidR="000525C1" w:rsidRPr="008C34BC" w:rsidRDefault="000525C1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заключение работы делают выводы.</w:t>
      </w:r>
    </w:p>
    <w:p w:rsidR="000525C1" w:rsidRPr="008C34BC" w:rsidRDefault="000525C1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Прием «Зигзаг». Или метод пилы.</w:t>
      </w:r>
    </w:p>
    <w:p w:rsidR="000525C1" w:rsidRPr="008C34BC" w:rsidRDefault="000525C1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организуются в группы по 4-5 человек для работы над учебным материалом, который разбит на фрагменты.</w:t>
      </w:r>
    </w:p>
    <w:p w:rsidR="000525C1" w:rsidRPr="008C34BC" w:rsidRDefault="000525C1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ребята, изучающие один и тот же вопрос, но состоящие в разных группах, встречаются и обмениваются информацией как эксперты по данному вопросу. Это называется «встречей экспертов».</w:t>
      </w:r>
    </w:p>
    <w:p w:rsidR="000525C1" w:rsidRPr="008C34BC" w:rsidRDefault="000525C1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они возвращаются в свои группы и обучают всему новому, что узнали сами, других членов группы. Те, в свою очередь, докладывают о своей части задания (как зубцы одной пилы).</w:t>
      </w:r>
    </w:p>
    <w:p w:rsidR="000525C1" w:rsidRPr="008C34BC" w:rsidRDefault="000525C1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Поведение учителя во время проведения групповой работы.</w:t>
      </w:r>
    </w:p>
    <w:p w:rsidR="000525C1" w:rsidRPr="008C34BC" w:rsidRDefault="000525C1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Учитель, работающий на занятиях с малыми группами, может вести себя по-разному:</w:t>
      </w:r>
    </w:p>
    <w:p w:rsidR="000525C1" w:rsidRPr="008C34BC" w:rsidRDefault="000525C1" w:rsidP="000525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Он может контролировать.</w:t>
      </w:r>
    </w:p>
    <w:p w:rsidR="000525C1" w:rsidRPr="008C34BC" w:rsidRDefault="000525C1" w:rsidP="000525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Организовывать.</w:t>
      </w:r>
    </w:p>
    <w:p w:rsidR="000525C1" w:rsidRPr="008C34BC" w:rsidRDefault="000525C1" w:rsidP="000525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работу учеников.</w:t>
      </w:r>
    </w:p>
    <w:p w:rsidR="000525C1" w:rsidRPr="008C34BC" w:rsidRDefault="000525C1" w:rsidP="000525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работе группы.</w:t>
      </w:r>
    </w:p>
    <w:p w:rsidR="000525C1" w:rsidRPr="008C34BC" w:rsidRDefault="000525C1" w:rsidP="000525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Предлагать участникам разные варианты решений.</w:t>
      </w:r>
    </w:p>
    <w:p w:rsidR="000525C1" w:rsidRPr="008C34BC" w:rsidRDefault="000525C1" w:rsidP="000525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Выступать в роли наставника, исследователя или источника информации.</w:t>
      </w:r>
    </w:p>
    <w:p w:rsidR="000525C1" w:rsidRPr="008C34BC" w:rsidRDefault="000525C1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Принципы выбора заданий для групповой работы.</w:t>
      </w:r>
    </w:p>
    <w:p w:rsidR="000525C1" w:rsidRPr="008C34BC" w:rsidRDefault="000525C1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Очень важно подобрать задания правильно.</w:t>
      </w:r>
    </w:p>
    <w:p w:rsidR="000525C1" w:rsidRPr="008C34BC" w:rsidRDefault="000525C1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1. Задания должны быть такими, чтобы дружная и согласованная работа всех членов группы давала ощутимо лучший результат, чем мог бы получить каждый из участников, если бы работал один.</w:t>
      </w:r>
    </w:p>
    <w:p w:rsidR="000525C1" w:rsidRPr="008C34BC" w:rsidRDefault="000525C1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Целесообразно использовать:</w:t>
      </w:r>
    </w:p>
    <w:p w:rsidR="000525C1" w:rsidRPr="008C34BC" w:rsidRDefault="000525C1" w:rsidP="000525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задания, которые требуют выполнения большого объема работы;</w:t>
      </w:r>
    </w:p>
    <w:p w:rsidR="000525C1" w:rsidRPr="008C34BC" w:rsidRDefault="000525C1" w:rsidP="000525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задания, которые требуют разнообразных знаний и умений, всей совокупностью которых не владеет ни один из детей индивидуально, но владеет группа в целом;</w:t>
      </w:r>
    </w:p>
    <w:p w:rsidR="000525C1" w:rsidRPr="008C34BC" w:rsidRDefault="000525C1" w:rsidP="000525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задания на развитие творческого мышления, где требуется генерировать максимальное количество оригинальных идей;</w:t>
      </w:r>
    </w:p>
    <w:p w:rsidR="000525C1" w:rsidRPr="008C34BC" w:rsidRDefault="000525C1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2. Содержание работы должно быть интересно детям.</w:t>
      </w:r>
    </w:p>
    <w:p w:rsidR="000525C1" w:rsidRPr="008C34BC" w:rsidRDefault="000525C1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3. Задания должны быть доступны детям по уровню сложности.</w:t>
      </w:r>
    </w:p>
    <w:p w:rsidR="000525C1" w:rsidRPr="008C34BC" w:rsidRDefault="000525C1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4. Задания должны быть проблемными, создавать определенное познавательное затруднение, предоставлять возможность для активного использования имеющихся знаний.</w:t>
      </w:r>
    </w:p>
    <w:p w:rsidR="000525C1" w:rsidRPr="008C34BC" w:rsidRDefault="000525C1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совместной работы.</w:t>
      </w:r>
    </w:p>
    <w:p w:rsidR="000525C1" w:rsidRPr="008C34BC" w:rsidRDefault="000525C1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начальной </w:t>
      </w:r>
      <w:proofErr w:type="gramStart"/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</w:t>
      </w:r>
      <w:proofErr w:type="gramEnd"/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 предложить детям простые правила совместной работы, с помощью который учащиеся смогут контролировать себя и провести рефлексию. В 3-4 классах такие правила (или критерии оценки работы) ученики могут вырабатывать сами.</w:t>
      </w:r>
    </w:p>
    <w:p w:rsidR="000525C1" w:rsidRPr="008C34BC" w:rsidRDefault="000525C1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На слайде показаны примерные правила совместной работы.</w:t>
      </w:r>
    </w:p>
    <w:p w:rsidR="000525C1" w:rsidRPr="008C34BC" w:rsidRDefault="000525C1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25C1" w:rsidRPr="008C34BC" w:rsidRDefault="000525C1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Советы учителю.</w:t>
      </w:r>
    </w:p>
    <w:p w:rsidR="000525C1" w:rsidRPr="008C34BC" w:rsidRDefault="000525C1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заключение несколько советов учителю по организации групповой работы:</w:t>
      </w:r>
    </w:p>
    <w:p w:rsidR="000525C1" w:rsidRPr="008C34BC" w:rsidRDefault="000525C1" w:rsidP="000525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принуждать к общей работе детей, которые не хотят вместе работать;</w:t>
      </w:r>
    </w:p>
    <w:p w:rsidR="000525C1" w:rsidRPr="008C34BC" w:rsidRDefault="000525C1" w:rsidP="000525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разрешить отсесть в другое место ученику, который хочет работать один;</w:t>
      </w:r>
    </w:p>
    <w:p w:rsidR="000525C1" w:rsidRPr="008C34BC" w:rsidRDefault="000525C1" w:rsidP="000525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групповая работа должна занимать не более 15-20 минут в I – II классах, не более 20-30 минут – в III – IV классах;</w:t>
      </w:r>
    </w:p>
    <w:p w:rsidR="000525C1" w:rsidRPr="008C34BC" w:rsidRDefault="000525C1" w:rsidP="000525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требовать в классе абсолютной тишины, так как дети должны обменяться мнениями, прежде чем представить «продукт» совместного труда. Пусть в классе существует условный сигнал, говорящий о превышении допустимого уровня шума (обыкновенный колокольчик);</w:t>
      </w:r>
    </w:p>
    <w:p w:rsidR="000525C1" w:rsidRPr="008C34BC" w:rsidRDefault="000525C1" w:rsidP="000525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наказывать детей лишением права участвовать в совместной работе.</w:t>
      </w:r>
    </w:p>
    <w:p w:rsidR="000525C1" w:rsidRDefault="000525C1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BC"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групповой работе нельзя ожидать быстрых результатов. Не стоит переходить к более сложной работе, пока не будут проработаны простейшие формы общения. Нужно время, нужна практика, разбор ошибок. Это требует от учителя терпения и кропотливой работы.</w:t>
      </w:r>
    </w:p>
    <w:p w:rsidR="000525C1" w:rsidRDefault="000525C1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25C1" w:rsidRPr="008C34BC" w:rsidRDefault="000525C1" w:rsidP="000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25C1" w:rsidRDefault="000525C1" w:rsidP="00052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25C1" w:rsidRDefault="000525C1" w:rsidP="00052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25C1" w:rsidRPr="009A6F57" w:rsidRDefault="000525C1" w:rsidP="00052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25C1" w:rsidRDefault="000525C1" w:rsidP="00052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25C1" w:rsidRDefault="000525C1" w:rsidP="00052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25C1" w:rsidRDefault="000525C1" w:rsidP="00052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25C1" w:rsidRDefault="000525C1" w:rsidP="00052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25C1" w:rsidRDefault="000525C1" w:rsidP="00052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25C1" w:rsidRDefault="000525C1" w:rsidP="00052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25C1" w:rsidRDefault="000525C1" w:rsidP="00052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25C1" w:rsidRDefault="000525C1" w:rsidP="00052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25C1" w:rsidRDefault="000525C1" w:rsidP="00052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25C1" w:rsidRDefault="000525C1" w:rsidP="00052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25C1" w:rsidRDefault="000525C1" w:rsidP="00052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25C1" w:rsidRDefault="000525C1" w:rsidP="00052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25C1" w:rsidRDefault="000525C1" w:rsidP="00052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25C1" w:rsidRDefault="000525C1" w:rsidP="00052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25C1" w:rsidRDefault="000525C1" w:rsidP="00052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25C1" w:rsidRDefault="000525C1" w:rsidP="00052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25C1" w:rsidRDefault="000525C1" w:rsidP="00052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25C1" w:rsidRPr="009A6F57" w:rsidRDefault="000525C1" w:rsidP="000525C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25C1" w:rsidRDefault="000525C1" w:rsidP="000525C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25C1" w:rsidRDefault="000525C1" w:rsidP="000525C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25C1" w:rsidRPr="009A6F57" w:rsidRDefault="000525C1" w:rsidP="000525C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25C1" w:rsidRDefault="000525C1" w:rsidP="000525C1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</w:p>
    <w:p w:rsidR="000525C1" w:rsidRDefault="000525C1" w:rsidP="000525C1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</w:p>
    <w:p w:rsidR="000525C1" w:rsidRDefault="000525C1" w:rsidP="000525C1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</w:p>
    <w:p w:rsidR="000525C1" w:rsidRDefault="000525C1" w:rsidP="000525C1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</w:p>
    <w:p w:rsidR="000525C1" w:rsidRDefault="000525C1" w:rsidP="000525C1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</w:p>
    <w:p w:rsidR="000525C1" w:rsidRPr="00D91FF6" w:rsidRDefault="000525C1" w:rsidP="000525C1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0525C1" w:rsidRPr="00D91FF6" w:rsidRDefault="000525C1" w:rsidP="000525C1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D91FF6">
        <w:rPr>
          <w:rFonts w:ascii="Times New Roman" w:hAnsi="Times New Roman" w:cs="Times New Roman"/>
          <w:sz w:val="72"/>
          <w:szCs w:val="72"/>
        </w:rPr>
        <w:t xml:space="preserve">                                          </w:t>
      </w:r>
    </w:p>
    <w:p w:rsidR="000525C1" w:rsidRPr="00D91FF6" w:rsidRDefault="000525C1" w:rsidP="000525C1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0525C1" w:rsidRPr="00D91FF6" w:rsidRDefault="000525C1" w:rsidP="000525C1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052179" w:rsidRDefault="00052179"/>
    <w:sectPr w:rsidR="00052179" w:rsidSect="0005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7C04"/>
    <w:multiLevelType w:val="hybridMultilevel"/>
    <w:tmpl w:val="CCB03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54FB3"/>
    <w:multiLevelType w:val="multilevel"/>
    <w:tmpl w:val="99E0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A0FEA"/>
    <w:multiLevelType w:val="multilevel"/>
    <w:tmpl w:val="6C488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A4C94"/>
    <w:multiLevelType w:val="multilevel"/>
    <w:tmpl w:val="5686C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2E2972"/>
    <w:multiLevelType w:val="multilevel"/>
    <w:tmpl w:val="781C3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6365DD"/>
    <w:multiLevelType w:val="multilevel"/>
    <w:tmpl w:val="5C50F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1611E9"/>
    <w:multiLevelType w:val="multilevel"/>
    <w:tmpl w:val="8D9A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EC35A9"/>
    <w:multiLevelType w:val="multilevel"/>
    <w:tmpl w:val="9D96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0B36DC"/>
    <w:multiLevelType w:val="multilevel"/>
    <w:tmpl w:val="88EA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C1"/>
    <w:rsid w:val="00052179"/>
    <w:rsid w:val="000525C1"/>
    <w:rsid w:val="00465A50"/>
    <w:rsid w:val="007F2D25"/>
    <w:rsid w:val="009F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2</cp:revision>
  <dcterms:created xsi:type="dcterms:W3CDTF">2016-07-07T07:18:00Z</dcterms:created>
  <dcterms:modified xsi:type="dcterms:W3CDTF">2016-07-07T07:18:00Z</dcterms:modified>
</cp:coreProperties>
</file>